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L’Chaim</w:t>
      </w:r>
      <w:proofErr w:type="spellEnd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B258D7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Agenda</w:t>
      </w:r>
    </w:p>
    <w:p w:rsidR="00A43EB4" w:rsidRPr="00A46173" w:rsidRDefault="00A43EB4" w:rsidP="00A4617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Beth </w:t>
      </w:r>
      <w:proofErr w:type="spellStart"/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Shechinah</w:t>
      </w:r>
      <w:proofErr w:type="spellEnd"/>
    </w:p>
    <w:p w:rsidR="00FB2B0F" w:rsidRPr="00A46173" w:rsidRDefault="00833AB4" w:rsidP="00A46173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See as He Walks through this Temple? </w:t>
      </w:r>
    </w:p>
    <w:p w:rsidR="00FD6744" w:rsidRDefault="00F52554" w:rsidP="0095636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 </w:t>
      </w:r>
      <w:r w:rsidR="0095636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BE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36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BE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3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</w:p>
    <w:p w:rsidR="0095636A" w:rsidRPr="00A46173" w:rsidRDefault="0095636A" w:rsidP="009563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55BB" w:rsidRPr="00E4324D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Welcome (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Icebreaker</w:t>
      </w:r>
      <w:r w:rsidR="007455B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Options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34F47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0168B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406C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choose one</w:t>
      </w:r>
      <w:r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A43EB4" w:rsidRPr="00E432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For what are you thankful?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your most memorable event in life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Share the most meaningful scripture to you and why?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 xml:space="preserve">How would your life be different if you knew </w:t>
      </w:r>
      <w:proofErr w:type="spellStart"/>
      <w:r w:rsidRPr="00E4324D">
        <w:rPr>
          <w:rFonts w:ascii="Times New Roman" w:hAnsi="Times New Roman" w:cs="Times New Roman"/>
          <w:sz w:val="24"/>
          <w:szCs w:val="24"/>
        </w:rPr>
        <w:t>Yeshua</w:t>
      </w:r>
      <w:proofErr w:type="spellEnd"/>
      <w:r w:rsidRPr="00E4324D">
        <w:rPr>
          <w:rFonts w:ascii="Times New Roman" w:hAnsi="Times New Roman" w:cs="Times New Roman"/>
          <w:sz w:val="24"/>
          <w:szCs w:val="24"/>
        </w:rPr>
        <w:t xml:space="preserve"> was returning in June, 2015?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Who is the most interesting person you have met?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is a spiritual experience you have had recently?</w:t>
      </w:r>
    </w:p>
    <w:p w:rsidR="00E4324D" w:rsidRPr="00E4324D" w:rsidRDefault="00E4324D" w:rsidP="00E4324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24D">
        <w:rPr>
          <w:rFonts w:ascii="Times New Roman" w:hAnsi="Times New Roman" w:cs="Times New Roman"/>
          <w:sz w:val="24"/>
          <w:szCs w:val="24"/>
        </w:rPr>
        <w:t>What has happened to you this week that you would like to share with the rest of the group?</w:t>
      </w:r>
    </w:p>
    <w:p w:rsidR="00900165" w:rsidRPr="00A46173" w:rsidRDefault="00900165" w:rsidP="00E4324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95B09" w:rsidRPr="00A46173" w:rsidRDefault="00695B09" w:rsidP="00A46173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A4617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 xml:space="preserve">Mission Statement:  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We focus on three things: connecting with </w:t>
      </w:r>
      <w:proofErr w:type="spellStart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Yeshua</w:t>
      </w:r>
      <w:proofErr w:type="spellEnd"/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 connecting with one another, and serving our world.</w:t>
      </w:r>
      <w:r w:rsidR="00FE4EDB"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T</w:t>
      </w:r>
      <w:r w:rsidRPr="00A461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his group does not exist for us. Someone invited you, now it is your turn to invite others.</w:t>
      </w:r>
    </w:p>
    <w:p w:rsidR="00C4406C" w:rsidRPr="00A46173" w:rsidRDefault="00C4406C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06C" w:rsidRPr="000153AD" w:rsidRDefault="00E40575" w:rsidP="00A4617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Worship:</w:t>
      </w:r>
    </w:p>
    <w:p w:rsidR="00B33856" w:rsidRPr="000153AD" w:rsidRDefault="00B33856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153AD">
        <w:rPr>
          <w:rStyle w:val="joy"/>
          <w:color w:val="000000" w:themeColor="text1"/>
        </w:rPr>
        <w:t>Have times in worship where your small group members, one by one, speak out:</w:t>
      </w:r>
    </w:p>
    <w:p w:rsidR="00481985" w:rsidRPr="000153AD" w:rsidRDefault="00481985" w:rsidP="00A4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Lead members in a time of testimony. Have them share one of the following:</w:t>
      </w:r>
    </w:p>
    <w:p w:rsidR="00481985" w:rsidRPr="000153AD" w:rsidRDefault="00481985" w:rsidP="00A4617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Their answered prayers during the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or two special things God did for them this week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The thing about </w:t>
      </w:r>
      <w:proofErr w:type="spellStart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Yeshua</w:t>
      </w:r>
      <w:proofErr w:type="spellEnd"/>
      <w:r w:rsidR="00840BDC"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 xml:space="preserve"> </w:t>
      </w: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that make them follow him</w:t>
      </w:r>
    </w:p>
    <w:p w:rsidR="00481985" w:rsidRPr="000153AD" w:rsidRDefault="00481985" w:rsidP="00A4617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</w:pPr>
      <w:r w:rsidRPr="000153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CA"/>
        </w:rPr>
        <w:t>One attribute of God that was demonstrated to them this week</w:t>
      </w:r>
    </w:p>
    <w:p w:rsidR="00B33856" w:rsidRPr="000153AD" w:rsidRDefault="00B33856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>Or finish the sentence: “Lord I thank you for…”</w:t>
      </w:r>
    </w:p>
    <w:p w:rsidR="00501538" w:rsidRPr="00833AB4" w:rsidRDefault="00EE0919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  <w:t xml:space="preserve">Play song </w:t>
      </w:r>
      <w:r w:rsidR="00833AB4">
        <w:rPr>
          <w:rStyle w:val="joy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Come O Come Emmanuel </w:t>
      </w:r>
      <w:hyperlink r:id="rId5" w:history="1">
        <w:r w:rsidR="00833AB4" w:rsidRPr="0052482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https://www.youtube.com/watch?v=RP4iyJqrPvY</w:t>
        </w:r>
      </w:hyperlink>
    </w:p>
    <w:p w:rsidR="00BE23B8" w:rsidRPr="000153AD" w:rsidRDefault="000153AD" w:rsidP="00A461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53AD">
        <w:rPr>
          <w:rFonts w:ascii="Times New Roman" w:hAnsi="Times New Roman" w:cs="Times New Roman"/>
          <w:sz w:val="24"/>
          <w:szCs w:val="24"/>
        </w:rPr>
        <w:t xml:space="preserve">Play song </w:t>
      </w:r>
      <w:r w:rsidRPr="000153AD">
        <w:rPr>
          <w:rFonts w:ascii="Times New Roman" w:hAnsi="Times New Roman" w:cs="Times New Roman"/>
          <w:b/>
          <w:sz w:val="24"/>
          <w:szCs w:val="24"/>
        </w:rPr>
        <w:t xml:space="preserve">Hosanna </w:t>
      </w:r>
      <w:hyperlink r:id="rId6" w:history="1">
        <w:r w:rsidRPr="000153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https://www.youtube.com/watch?v=AQGJdTpMUcU</w:t>
        </w:r>
      </w:hyperlink>
    </w:p>
    <w:p w:rsidR="000153AD" w:rsidRPr="00A46173" w:rsidRDefault="000153AD" w:rsidP="000153AD">
      <w:pPr>
        <w:shd w:val="clear" w:color="auto" w:fill="FFFFFF"/>
        <w:spacing w:after="0" w:line="240" w:lineRule="auto"/>
        <w:ind w:left="360"/>
        <w:rPr>
          <w:rStyle w:val="joy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3AB4" w:rsidRDefault="00833AB4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3AB4" w:rsidRDefault="00833AB4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</w:p>
    <w:p w:rsidR="00834F47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A46173">
        <w:rPr>
          <w:b/>
          <w:color w:val="000000" w:themeColor="text1"/>
        </w:rPr>
        <w:lastRenderedPageBreak/>
        <w:t>Word (</w:t>
      </w:r>
      <w:r w:rsidR="00A43EB4" w:rsidRPr="00A46173">
        <w:rPr>
          <w:b/>
          <w:color w:val="000000" w:themeColor="text1"/>
        </w:rPr>
        <w:t>Discussion Questions</w:t>
      </w:r>
      <w:r w:rsidRPr="00A46173">
        <w:rPr>
          <w:b/>
          <w:color w:val="000000" w:themeColor="text1"/>
        </w:rPr>
        <w:t>)</w:t>
      </w:r>
      <w:r w:rsidR="00A43EB4" w:rsidRPr="00A46173">
        <w:rPr>
          <w:b/>
          <w:color w:val="000000" w:themeColor="text1"/>
        </w:rPr>
        <w:t>:</w:t>
      </w:r>
      <w:r w:rsidR="00F37A24" w:rsidRPr="00A46173">
        <w:rPr>
          <w:b/>
          <w:color w:val="000000" w:themeColor="text1"/>
        </w:rPr>
        <w:t xml:space="preserve"> </w:t>
      </w:r>
    </w:p>
    <w:p w:rsidR="00D93EB6" w:rsidRPr="00D93EB6" w:rsidRDefault="00D93EB6" w:rsidP="00833A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1C7C">
        <w:rPr>
          <w:rFonts w:ascii="Times New Roman" w:hAnsi="Times New Roman" w:cs="Times New Roman"/>
          <w:b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Zech 4</w:t>
      </w:r>
    </w:p>
    <w:p w:rsidR="00D93EB6" w:rsidRPr="00D93EB6" w:rsidRDefault="00D93EB6" w:rsidP="00833A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2 </w:t>
      </w: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12:9 – 10 and Zech 4:7.  What is the common theme?  How </w:t>
      </w:r>
      <w:r w:rsidR="00C21C7C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21C7C">
        <w:rPr>
          <w:rFonts w:ascii="Times New Roman" w:hAnsi="Times New Roman" w:cs="Times New Roman"/>
          <w:sz w:val="24"/>
          <w:szCs w:val="24"/>
        </w:rPr>
        <w:t xml:space="preserve">all sufficient </w:t>
      </w:r>
      <w:r>
        <w:rPr>
          <w:rFonts w:ascii="Times New Roman" w:hAnsi="Times New Roman" w:cs="Times New Roman"/>
          <w:sz w:val="24"/>
          <w:szCs w:val="24"/>
        </w:rPr>
        <w:t xml:space="preserve">grace manifest in the life of the believer?  How </w:t>
      </w:r>
      <w:r w:rsidR="00C21C7C">
        <w:rPr>
          <w:rFonts w:ascii="Times New Roman" w:hAnsi="Times New Roman" w:cs="Times New Roman"/>
          <w:sz w:val="24"/>
          <w:szCs w:val="24"/>
        </w:rPr>
        <w:t xml:space="preserve">does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21C7C">
        <w:rPr>
          <w:rFonts w:ascii="Times New Roman" w:hAnsi="Times New Roman" w:cs="Times New Roman"/>
          <w:sz w:val="24"/>
          <w:szCs w:val="24"/>
        </w:rPr>
        <w:t xml:space="preserve">all sufficient </w:t>
      </w:r>
      <w:r>
        <w:rPr>
          <w:rFonts w:ascii="Times New Roman" w:hAnsi="Times New Roman" w:cs="Times New Roman"/>
          <w:sz w:val="24"/>
          <w:szCs w:val="24"/>
        </w:rPr>
        <w:t>grace differ</w:t>
      </w:r>
      <w:r w:rsidR="00C21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hyper-grace (the “grace” that leads to lic</w:t>
      </w:r>
      <w:r w:rsidR="00C21C7C">
        <w:rPr>
          <w:rFonts w:ascii="Times New Roman" w:hAnsi="Times New Roman" w:cs="Times New Roman"/>
          <w:sz w:val="24"/>
          <w:szCs w:val="24"/>
        </w:rPr>
        <w:t>ence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C7C">
        <w:rPr>
          <w:rFonts w:ascii="Times New Roman" w:hAnsi="Times New Roman" w:cs="Times New Roman"/>
          <w:sz w:val="24"/>
          <w:szCs w:val="24"/>
        </w:rPr>
        <w:t>?</w:t>
      </w:r>
    </w:p>
    <w:p w:rsidR="008C3377" w:rsidRPr="00D93EB6" w:rsidRDefault="00D93EB6" w:rsidP="00833A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Matt 17:19 - 20</w:t>
      </w:r>
      <w:r w:rsidR="00761314" w:rsidRPr="00761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Zech 4:6 – 7.  What is the common theme?  Wh</w:t>
      </w:r>
      <w:r w:rsidR="00C21C7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does the size of our faith not matter?  </w:t>
      </w:r>
      <w:r w:rsidR="00C21C7C">
        <w:rPr>
          <w:rFonts w:ascii="Times New Roman" w:hAnsi="Times New Roman" w:cs="Times New Roman"/>
          <w:sz w:val="24"/>
          <w:szCs w:val="24"/>
        </w:rPr>
        <w:t xml:space="preserve">Why </w:t>
      </w:r>
      <w:r>
        <w:rPr>
          <w:rFonts w:ascii="Times New Roman" w:hAnsi="Times New Roman" w:cs="Times New Roman"/>
          <w:sz w:val="24"/>
          <w:szCs w:val="24"/>
        </w:rPr>
        <w:t>does the object of our faith make all the difference?</w:t>
      </w:r>
      <w:r w:rsidR="00C21C7C">
        <w:rPr>
          <w:rFonts w:ascii="Times New Roman" w:hAnsi="Times New Roman" w:cs="Times New Roman"/>
          <w:sz w:val="24"/>
          <w:szCs w:val="24"/>
        </w:rPr>
        <w:t xml:space="preserve">  What “mountains” </w:t>
      </w:r>
      <w:r w:rsidR="00864631">
        <w:rPr>
          <w:rFonts w:ascii="Times New Roman" w:hAnsi="Times New Roman" w:cs="Times New Roman"/>
          <w:sz w:val="24"/>
          <w:szCs w:val="24"/>
        </w:rPr>
        <w:t xml:space="preserve">are you facing that you believe </w:t>
      </w:r>
      <w:r w:rsidR="00C21C7C">
        <w:rPr>
          <w:rFonts w:ascii="Times New Roman" w:hAnsi="Times New Roman" w:cs="Times New Roman"/>
          <w:sz w:val="24"/>
          <w:szCs w:val="24"/>
        </w:rPr>
        <w:t xml:space="preserve">the Lord to make </w:t>
      </w:r>
      <w:r w:rsidR="00864631">
        <w:rPr>
          <w:rFonts w:ascii="Times New Roman" w:hAnsi="Times New Roman" w:cs="Times New Roman"/>
          <w:sz w:val="24"/>
          <w:szCs w:val="24"/>
        </w:rPr>
        <w:t xml:space="preserve">into a </w:t>
      </w:r>
      <w:r w:rsidR="00C21C7C">
        <w:rPr>
          <w:rFonts w:ascii="Times New Roman" w:hAnsi="Times New Roman" w:cs="Times New Roman"/>
          <w:sz w:val="24"/>
          <w:szCs w:val="24"/>
        </w:rPr>
        <w:t>plain?  Take some time to pray for each other about this.</w:t>
      </w:r>
    </w:p>
    <w:p w:rsidR="00D93EB6" w:rsidRPr="00860EE2" w:rsidRDefault="00D93EB6" w:rsidP="00833A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function of the Menorah in Zechariah is to give light.  </w:t>
      </w:r>
      <w:r>
        <w:rPr>
          <w:rFonts w:ascii="Times New Roman" w:hAnsi="Times New Roman" w:cs="Times New Roman"/>
          <w:b/>
          <w:sz w:val="24"/>
          <w:szCs w:val="24"/>
        </w:rPr>
        <w:t xml:space="preserve">Read </w:t>
      </w:r>
      <w:r>
        <w:rPr>
          <w:rFonts w:ascii="Times New Roman" w:hAnsi="Times New Roman" w:cs="Times New Roman"/>
          <w:sz w:val="24"/>
          <w:szCs w:val="24"/>
        </w:rPr>
        <w:t xml:space="preserve">Matt 5:14 – 16.  </w:t>
      </w:r>
      <w:r w:rsidR="00C21C7C">
        <w:rPr>
          <w:rFonts w:ascii="Times New Roman" w:hAnsi="Times New Roman" w:cs="Times New Roman"/>
          <w:sz w:val="24"/>
          <w:szCs w:val="24"/>
        </w:rPr>
        <w:t xml:space="preserve">How can we let our light shine in such a way that God is most glorified?  What may hinder our light from shining? </w:t>
      </w:r>
    </w:p>
    <w:p w:rsidR="00860EE2" w:rsidRPr="00860EE2" w:rsidRDefault="00860EE2" w:rsidP="00833AB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does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Yeshua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 as He w</w:t>
      </w:r>
      <w:r w:rsidRPr="00860EE2">
        <w:rPr>
          <w:rFonts w:ascii="Times New Roman" w:hAnsi="Times New Roman" w:cs="Times New Roman"/>
          <w:color w:val="000000" w:themeColor="text1"/>
          <w:sz w:val="24"/>
          <w:szCs w:val="24"/>
        </w:rPr>
        <w:t>alks through 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temple of your heart?  What does He see as He walks through the temple of Beth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Shechinah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860EE2" w:rsidRPr="00860EE2" w:rsidRDefault="00C21C7C" w:rsidP="00860EE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Feast of Dedication is a time of re-dedication.  What area(s) in your </w:t>
      </w:r>
      <w:r w:rsidR="00860EE2">
        <w:rPr>
          <w:rFonts w:ascii="Times New Roman" w:hAnsi="Times New Roman" w:cs="Times New Roman"/>
          <w:sz w:val="24"/>
          <w:szCs w:val="24"/>
        </w:rPr>
        <w:t xml:space="preserve">temple </w:t>
      </w:r>
      <w:r>
        <w:rPr>
          <w:rFonts w:ascii="Times New Roman" w:hAnsi="Times New Roman" w:cs="Times New Roman"/>
          <w:sz w:val="24"/>
          <w:szCs w:val="24"/>
        </w:rPr>
        <w:t xml:space="preserve">do you need to re-dedicate to the living God? </w:t>
      </w:r>
      <w:r w:rsidR="00860EE2">
        <w:rPr>
          <w:rFonts w:ascii="Times New Roman" w:hAnsi="Times New Roman" w:cs="Times New Roman"/>
          <w:sz w:val="24"/>
          <w:szCs w:val="24"/>
        </w:rPr>
        <w:t xml:space="preserve">  What area(s) in Beth </w:t>
      </w:r>
      <w:proofErr w:type="spellStart"/>
      <w:r w:rsidR="00860EE2">
        <w:rPr>
          <w:rFonts w:ascii="Times New Roman" w:hAnsi="Times New Roman" w:cs="Times New Roman"/>
          <w:sz w:val="24"/>
          <w:szCs w:val="24"/>
        </w:rPr>
        <w:t>Shechinah</w:t>
      </w:r>
      <w:proofErr w:type="spellEnd"/>
      <w:r w:rsidR="00860EE2">
        <w:rPr>
          <w:rFonts w:ascii="Times New Roman" w:hAnsi="Times New Roman" w:cs="Times New Roman"/>
          <w:sz w:val="24"/>
          <w:szCs w:val="24"/>
        </w:rPr>
        <w:t xml:space="preserve"> need to be re-dedicated before the living God?  </w:t>
      </w:r>
    </w:p>
    <w:p w:rsidR="00A46173" w:rsidRPr="00A46173" w:rsidRDefault="00A46173" w:rsidP="00A461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900165">
        <w:rPr>
          <w:color w:val="000000" w:themeColor="text1"/>
        </w:rPr>
        <w:t xml:space="preserve">Spend some time praying for each other that the Lord would prepare and empower you </w:t>
      </w:r>
      <w:r w:rsidR="00860EE2">
        <w:rPr>
          <w:color w:val="000000" w:themeColor="text1"/>
        </w:rPr>
        <w:t xml:space="preserve">(and Beth </w:t>
      </w:r>
      <w:proofErr w:type="spellStart"/>
      <w:r w:rsidR="00860EE2">
        <w:rPr>
          <w:color w:val="000000" w:themeColor="text1"/>
        </w:rPr>
        <w:t>Shechinah</w:t>
      </w:r>
      <w:proofErr w:type="spellEnd"/>
      <w:r w:rsidR="00860EE2">
        <w:rPr>
          <w:color w:val="000000" w:themeColor="text1"/>
        </w:rPr>
        <w:t xml:space="preserve">) </w:t>
      </w:r>
      <w:r w:rsidRPr="00900165">
        <w:rPr>
          <w:color w:val="000000" w:themeColor="text1"/>
        </w:rPr>
        <w:t xml:space="preserve">to </w:t>
      </w:r>
      <w:r w:rsidR="008C3377">
        <w:rPr>
          <w:color w:val="000000" w:themeColor="text1"/>
        </w:rPr>
        <w:t xml:space="preserve">be </w:t>
      </w:r>
      <w:r w:rsidR="00C21C7C">
        <w:rPr>
          <w:color w:val="000000" w:themeColor="text1"/>
        </w:rPr>
        <w:t xml:space="preserve">re-dedicate your life to Him so that you may be a shining menorah before </w:t>
      </w:r>
      <w:r w:rsidR="008C3377">
        <w:rPr>
          <w:color w:val="000000" w:themeColor="text1"/>
        </w:rPr>
        <w:t xml:space="preserve">a </w:t>
      </w:r>
      <w:r w:rsidR="00C21C7C">
        <w:rPr>
          <w:color w:val="000000" w:themeColor="text1"/>
        </w:rPr>
        <w:t xml:space="preserve">dark and </w:t>
      </w:r>
      <w:r w:rsidR="008C3377">
        <w:rPr>
          <w:color w:val="000000" w:themeColor="text1"/>
        </w:rPr>
        <w:t>dying world</w:t>
      </w:r>
      <w:r>
        <w:rPr>
          <w:color w:val="000000" w:themeColor="text1"/>
        </w:rPr>
        <w:t xml:space="preserve">.  </w:t>
      </w:r>
    </w:p>
    <w:p w:rsidR="00A46173" w:rsidRPr="00A46173" w:rsidRDefault="00A46173" w:rsidP="00A4617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00C4" w:rsidRPr="00A46173" w:rsidRDefault="00E40575" w:rsidP="00A46173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A46173">
        <w:rPr>
          <w:b/>
          <w:color w:val="000000" w:themeColor="text1"/>
        </w:rPr>
        <w:t xml:space="preserve">Works </w:t>
      </w:r>
      <w:r w:rsidRPr="00A46173">
        <w:rPr>
          <w:color w:val="000000" w:themeColor="text1"/>
        </w:rPr>
        <w:t>(</w:t>
      </w:r>
      <w:r w:rsidRPr="00A46173">
        <w:rPr>
          <w:b/>
          <w:color w:val="000000" w:themeColor="text1"/>
        </w:rPr>
        <w:t>Edification</w:t>
      </w:r>
      <w:r w:rsidRPr="00A46173">
        <w:rPr>
          <w:color w:val="000000" w:themeColor="text1"/>
        </w:rPr>
        <w:t>)</w:t>
      </w:r>
      <w:r w:rsidR="009574AE" w:rsidRPr="00A46173">
        <w:rPr>
          <w:color w:val="000000" w:themeColor="text1"/>
        </w:rPr>
        <w:t xml:space="preserve">: </w:t>
      </w:r>
      <w:r w:rsidRPr="00A46173">
        <w:rPr>
          <w:color w:val="000000" w:themeColor="text1"/>
        </w:rPr>
        <w:t xml:space="preserve">Break up into small groups and minister to each other based on what </w:t>
      </w:r>
      <w:r w:rsidR="009574AE" w:rsidRPr="00A46173">
        <w:rPr>
          <w:color w:val="000000" w:themeColor="text1"/>
        </w:rPr>
        <w:t xml:space="preserve">was shared </w:t>
      </w:r>
      <w:r w:rsidRPr="00A46173">
        <w:rPr>
          <w:color w:val="000000" w:themeColor="text1"/>
        </w:rPr>
        <w:t xml:space="preserve">in </w:t>
      </w:r>
      <w:r w:rsidR="009574AE" w:rsidRPr="00A46173">
        <w:rPr>
          <w:color w:val="000000" w:themeColor="text1"/>
        </w:rPr>
        <w:t xml:space="preserve">the </w:t>
      </w:r>
      <w:r w:rsidRPr="00A46173">
        <w:rPr>
          <w:color w:val="000000" w:themeColor="text1"/>
        </w:rPr>
        <w:t>Word</w:t>
      </w:r>
      <w:r w:rsidR="009574AE" w:rsidRPr="00A46173">
        <w:rPr>
          <w:color w:val="000000" w:themeColor="text1"/>
        </w:rPr>
        <w:t xml:space="preserve"> portion.</w:t>
      </w:r>
      <w:r w:rsidR="00B800C4" w:rsidRPr="00A46173">
        <w:rPr>
          <w:color w:val="000000" w:themeColor="text1"/>
        </w:rPr>
        <w:t xml:space="preserve"> </w:t>
      </w:r>
    </w:p>
    <w:p w:rsidR="00E40575" w:rsidRPr="00A46173" w:rsidRDefault="00E40575" w:rsidP="00A461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6173" w:rsidRPr="00A46173" w:rsidRDefault="00E405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Witness:</w:t>
      </w:r>
      <w:r w:rsidR="009574AE" w:rsidRPr="00A461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95FEC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your </w:t>
      </w:r>
      <w:proofErr w:type="spellStart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oikos</w:t>
      </w:r>
      <w:proofErr w:type="spellEnd"/>
      <w:r w:rsidR="00E95FEC" w:rsidRPr="00A4617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haven’t created an </w:t>
      </w:r>
      <w:proofErr w:type="spellStart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oikos</w:t>
      </w:r>
      <w:proofErr w:type="spellEnd"/>
      <w:r w:rsidRPr="00A4617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A36C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list </w:t>
      </w:r>
      <w:r w:rsidR="009D4F5F"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spend the remainder of the time doing that.  And if time remains </w:t>
      </w:r>
      <w:r w:rsidRPr="00A461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pray through it </w:t>
      </w:r>
    </w:p>
    <w:sectPr w:rsidR="00A46173" w:rsidRPr="00A46173" w:rsidSect="00FE4EDB">
      <w:pgSz w:w="15840" w:h="12240" w:orient="landscape" w:code="1"/>
      <w:pgMar w:top="567" w:right="720" w:bottom="72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1F1"/>
    <w:multiLevelType w:val="hybridMultilevel"/>
    <w:tmpl w:val="1C9E46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81D9A"/>
    <w:multiLevelType w:val="hybridMultilevel"/>
    <w:tmpl w:val="9D86CF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269BC"/>
    <w:multiLevelType w:val="hybridMultilevel"/>
    <w:tmpl w:val="46FC8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01806"/>
    <w:multiLevelType w:val="hybridMultilevel"/>
    <w:tmpl w:val="A83A43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239CE"/>
    <w:multiLevelType w:val="hybridMultilevel"/>
    <w:tmpl w:val="AC42CB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0179B4"/>
    <w:multiLevelType w:val="hybridMultilevel"/>
    <w:tmpl w:val="BEC06B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1046FC"/>
    <w:multiLevelType w:val="multilevel"/>
    <w:tmpl w:val="CDAC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B1BEA"/>
    <w:multiLevelType w:val="hybridMultilevel"/>
    <w:tmpl w:val="0F14B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867FC"/>
    <w:multiLevelType w:val="multilevel"/>
    <w:tmpl w:val="143A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BC4871"/>
    <w:multiLevelType w:val="hybridMultilevel"/>
    <w:tmpl w:val="94F4EE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C60AE3"/>
    <w:multiLevelType w:val="hybridMultilevel"/>
    <w:tmpl w:val="E5DCF0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8279C"/>
    <w:multiLevelType w:val="hybridMultilevel"/>
    <w:tmpl w:val="85B640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A06644"/>
    <w:multiLevelType w:val="hybridMultilevel"/>
    <w:tmpl w:val="208CEDCC"/>
    <w:lvl w:ilvl="0" w:tplc="2ED0453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47A9E"/>
    <w:multiLevelType w:val="hybridMultilevel"/>
    <w:tmpl w:val="16B451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43EB4"/>
    <w:rsid w:val="00007786"/>
    <w:rsid w:val="000153AD"/>
    <w:rsid w:val="00017BA0"/>
    <w:rsid w:val="00045070"/>
    <w:rsid w:val="00057014"/>
    <w:rsid w:val="00070ACC"/>
    <w:rsid w:val="00073A60"/>
    <w:rsid w:val="00084B5B"/>
    <w:rsid w:val="000D1A99"/>
    <w:rsid w:val="00106A84"/>
    <w:rsid w:val="00113802"/>
    <w:rsid w:val="00122FA5"/>
    <w:rsid w:val="0015200A"/>
    <w:rsid w:val="001647F1"/>
    <w:rsid w:val="001914CC"/>
    <w:rsid w:val="001B2B45"/>
    <w:rsid w:val="001C04DC"/>
    <w:rsid w:val="001F1F94"/>
    <w:rsid w:val="001F6054"/>
    <w:rsid w:val="0022467F"/>
    <w:rsid w:val="002375EA"/>
    <w:rsid w:val="00250462"/>
    <w:rsid w:val="00292E87"/>
    <w:rsid w:val="002A3242"/>
    <w:rsid w:val="002A5C71"/>
    <w:rsid w:val="002D2B2B"/>
    <w:rsid w:val="002D6720"/>
    <w:rsid w:val="002F097D"/>
    <w:rsid w:val="00303D3B"/>
    <w:rsid w:val="0032523E"/>
    <w:rsid w:val="00327694"/>
    <w:rsid w:val="00330730"/>
    <w:rsid w:val="00353872"/>
    <w:rsid w:val="0036179A"/>
    <w:rsid w:val="00380523"/>
    <w:rsid w:val="00395B18"/>
    <w:rsid w:val="003C0971"/>
    <w:rsid w:val="003D1AFA"/>
    <w:rsid w:val="003F5E78"/>
    <w:rsid w:val="004332D8"/>
    <w:rsid w:val="00435721"/>
    <w:rsid w:val="00453D3A"/>
    <w:rsid w:val="00481985"/>
    <w:rsid w:val="004C39E5"/>
    <w:rsid w:val="004C56B3"/>
    <w:rsid w:val="004E7457"/>
    <w:rsid w:val="004F104D"/>
    <w:rsid w:val="00501538"/>
    <w:rsid w:val="00507EF0"/>
    <w:rsid w:val="00527A74"/>
    <w:rsid w:val="00540025"/>
    <w:rsid w:val="005469DB"/>
    <w:rsid w:val="00562F98"/>
    <w:rsid w:val="00565383"/>
    <w:rsid w:val="00590945"/>
    <w:rsid w:val="00595211"/>
    <w:rsid w:val="005A4CC1"/>
    <w:rsid w:val="005B2317"/>
    <w:rsid w:val="005E6713"/>
    <w:rsid w:val="005F69F4"/>
    <w:rsid w:val="006002CE"/>
    <w:rsid w:val="00603410"/>
    <w:rsid w:val="006073C2"/>
    <w:rsid w:val="006340DB"/>
    <w:rsid w:val="0064426B"/>
    <w:rsid w:val="00645273"/>
    <w:rsid w:val="00656543"/>
    <w:rsid w:val="0065660F"/>
    <w:rsid w:val="00663AF1"/>
    <w:rsid w:val="006867FE"/>
    <w:rsid w:val="0069506D"/>
    <w:rsid w:val="00695B09"/>
    <w:rsid w:val="006C1B25"/>
    <w:rsid w:val="00732455"/>
    <w:rsid w:val="00736448"/>
    <w:rsid w:val="007455BB"/>
    <w:rsid w:val="00761314"/>
    <w:rsid w:val="0076151B"/>
    <w:rsid w:val="007650D5"/>
    <w:rsid w:val="007724CE"/>
    <w:rsid w:val="007817EB"/>
    <w:rsid w:val="007939D6"/>
    <w:rsid w:val="007A4C5F"/>
    <w:rsid w:val="007A7761"/>
    <w:rsid w:val="007B6AC1"/>
    <w:rsid w:val="007F6852"/>
    <w:rsid w:val="00821574"/>
    <w:rsid w:val="008305E4"/>
    <w:rsid w:val="00833AB4"/>
    <w:rsid w:val="00834F47"/>
    <w:rsid w:val="00840BDC"/>
    <w:rsid w:val="00852936"/>
    <w:rsid w:val="00860EE2"/>
    <w:rsid w:val="00864631"/>
    <w:rsid w:val="008702C3"/>
    <w:rsid w:val="008711FD"/>
    <w:rsid w:val="008829BE"/>
    <w:rsid w:val="00884956"/>
    <w:rsid w:val="00894147"/>
    <w:rsid w:val="008A7E42"/>
    <w:rsid w:val="008C3377"/>
    <w:rsid w:val="008C3813"/>
    <w:rsid w:val="008D1FA8"/>
    <w:rsid w:val="008F533C"/>
    <w:rsid w:val="00900165"/>
    <w:rsid w:val="009062F6"/>
    <w:rsid w:val="009071F9"/>
    <w:rsid w:val="00915DEC"/>
    <w:rsid w:val="00934440"/>
    <w:rsid w:val="00936DDA"/>
    <w:rsid w:val="0095636A"/>
    <w:rsid w:val="009574AE"/>
    <w:rsid w:val="00976CEB"/>
    <w:rsid w:val="00980CBC"/>
    <w:rsid w:val="009813E5"/>
    <w:rsid w:val="00991D84"/>
    <w:rsid w:val="009D4F5F"/>
    <w:rsid w:val="009E31EE"/>
    <w:rsid w:val="009F73DF"/>
    <w:rsid w:val="009F7608"/>
    <w:rsid w:val="00A13600"/>
    <w:rsid w:val="00A150F4"/>
    <w:rsid w:val="00A21A3C"/>
    <w:rsid w:val="00A2461D"/>
    <w:rsid w:val="00A26420"/>
    <w:rsid w:val="00A36803"/>
    <w:rsid w:val="00A4318F"/>
    <w:rsid w:val="00A43EB4"/>
    <w:rsid w:val="00A46173"/>
    <w:rsid w:val="00A66569"/>
    <w:rsid w:val="00A731FE"/>
    <w:rsid w:val="00A754C3"/>
    <w:rsid w:val="00A83818"/>
    <w:rsid w:val="00A86C86"/>
    <w:rsid w:val="00A87161"/>
    <w:rsid w:val="00A905E2"/>
    <w:rsid w:val="00AA36CF"/>
    <w:rsid w:val="00AA7865"/>
    <w:rsid w:val="00AC3DBD"/>
    <w:rsid w:val="00AF3200"/>
    <w:rsid w:val="00B00D2A"/>
    <w:rsid w:val="00B011E4"/>
    <w:rsid w:val="00B258D7"/>
    <w:rsid w:val="00B33856"/>
    <w:rsid w:val="00B71600"/>
    <w:rsid w:val="00B800C4"/>
    <w:rsid w:val="00BA4501"/>
    <w:rsid w:val="00BA72E0"/>
    <w:rsid w:val="00BA7ECA"/>
    <w:rsid w:val="00BD0B63"/>
    <w:rsid w:val="00BE23B8"/>
    <w:rsid w:val="00BF305A"/>
    <w:rsid w:val="00C21C7C"/>
    <w:rsid w:val="00C2395B"/>
    <w:rsid w:val="00C4406C"/>
    <w:rsid w:val="00C508E3"/>
    <w:rsid w:val="00C555E3"/>
    <w:rsid w:val="00C600E0"/>
    <w:rsid w:val="00C70933"/>
    <w:rsid w:val="00C77D62"/>
    <w:rsid w:val="00C81A69"/>
    <w:rsid w:val="00CA10FC"/>
    <w:rsid w:val="00CA7BCD"/>
    <w:rsid w:val="00CC5FED"/>
    <w:rsid w:val="00CF2014"/>
    <w:rsid w:val="00CF4664"/>
    <w:rsid w:val="00D0168B"/>
    <w:rsid w:val="00D14387"/>
    <w:rsid w:val="00D17E6A"/>
    <w:rsid w:val="00D24E3C"/>
    <w:rsid w:val="00D37864"/>
    <w:rsid w:val="00D440AF"/>
    <w:rsid w:val="00D93EB6"/>
    <w:rsid w:val="00D93F3F"/>
    <w:rsid w:val="00DA2D5C"/>
    <w:rsid w:val="00DB3363"/>
    <w:rsid w:val="00DE4ED8"/>
    <w:rsid w:val="00E0071B"/>
    <w:rsid w:val="00E40575"/>
    <w:rsid w:val="00E4324D"/>
    <w:rsid w:val="00E94F1F"/>
    <w:rsid w:val="00E957D9"/>
    <w:rsid w:val="00E95FEC"/>
    <w:rsid w:val="00E96246"/>
    <w:rsid w:val="00EA1D4C"/>
    <w:rsid w:val="00EA2E34"/>
    <w:rsid w:val="00EE0919"/>
    <w:rsid w:val="00EF03B5"/>
    <w:rsid w:val="00F37A24"/>
    <w:rsid w:val="00F46A53"/>
    <w:rsid w:val="00F52554"/>
    <w:rsid w:val="00F73661"/>
    <w:rsid w:val="00FB0507"/>
    <w:rsid w:val="00FB2B0F"/>
    <w:rsid w:val="00FD6744"/>
    <w:rsid w:val="00FE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E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9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joy">
    <w:name w:val="joy"/>
    <w:basedOn w:val="DefaultParagraphFont"/>
    <w:rsid w:val="00B33856"/>
  </w:style>
  <w:style w:type="character" w:customStyle="1" w:styleId="apple-converted-space">
    <w:name w:val="apple-converted-space"/>
    <w:basedOn w:val="DefaultParagraphFont"/>
    <w:rsid w:val="00B800C4"/>
  </w:style>
  <w:style w:type="character" w:styleId="FollowedHyperlink">
    <w:name w:val="FollowedHyperlink"/>
    <w:basedOn w:val="DefaultParagraphFont"/>
    <w:uiPriority w:val="99"/>
    <w:semiHidden/>
    <w:unhideWhenUsed/>
    <w:rsid w:val="00292E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QGJdTpMUcU" TargetMode="External"/><Relationship Id="rId5" Type="http://schemas.openxmlformats.org/officeDocument/2006/relationships/hyperlink" Target="https://www.youtube.com/watch?v=RP4iyJqrP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CBC-Pastor</dc:creator>
  <cp:lastModifiedBy>David</cp:lastModifiedBy>
  <cp:revision>2</cp:revision>
  <cp:lastPrinted>2014-11-24T22:33:00Z</cp:lastPrinted>
  <dcterms:created xsi:type="dcterms:W3CDTF">2014-12-15T21:55:00Z</dcterms:created>
  <dcterms:modified xsi:type="dcterms:W3CDTF">2014-12-15T21:55:00Z</dcterms:modified>
</cp:coreProperties>
</file>